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947" w:rsidRPr="0003513F" w:rsidRDefault="00545947" w:rsidP="00545947">
      <w:pPr>
        <w:shd w:val="clear" w:color="auto" w:fill="FFFFFF"/>
        <w:spacing w:before="75" w:after="300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</w:rPr>
        <w:t>Pineapple Protein Green Smoothie</w:t>
      </w:r>
    </w:p>
    <w:p w:rsidR="00545947" w:rsidRPr="0003513F" w:rsidRDefault="00545947" w:rsidP="00545947">
      <w:pPr>
        <w:shd w:val="clear" w:color="auto" w:fill="FFFFFF"/>
        <w:spacing w:after="150" w:line="240" w:lineRule="auto"/>
        <w:ind w:right="300"/>
        <w:contextualSpacing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03513F">
        <w:rPr>
          <w:rFonts w:ascii="Arial" w:eastAsia="Times New Roman" w:hAnsi="Arial" w:cs="Arial"/>
          <w:color w:val="222222"/>
          <w:sz w:val="24"/>
          <w:szCs w:val="24"/>
        </w:rPr>
        <w:t xml:space="preserve">Serves: </w:t>
      </w:r>
      <w:r>
        <w:rPr>
          <w:rFonts w:ascii="Arial" w:eastAsia="Times New Roman" w:hAnsi="Arial" w:cs="Arial"/>
          <w:color w:val="222222"/>
          <w:sz w:val="24"/>
          <w:szCs w:val="24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t>Taken from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r>
        <w:rPr>
          <w:rStyle w:val="Hyperlink"/>
          <w:rFonts w:ascii="Arial" w:eastAsia="Times New Roman" w:hAnsi="Arial" w:cs="Arial"/>
          <w:sz w:val="24"/>
          <w:szCs w:val="24"/>
        </w:rPr>
        <w:t>self.com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545947" w:rsidRPr="0003513F" w:rsidRDefault="00545947" w:rsidP="00545947">
      <w:pPr>
        <w:shd w:val="clear" w:color="auto" w:fill="FFFFFF"/>
        <w:spacing w:after="150" w:line="270" w:lineRule="atLeast"/>
        <w:ind w:right="300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545947" w:rsidRPr="0003513F" w:rsidRDefault="00545947" w:rsidP="00545947">
      <w:pPr>
        <w:shd w:val="clear" w:color="auto" w:fill="FFFFFF"/>
        <w:spacing w:after="150" w:line="270" w:lineRule="atLeast"/>
        <w:ind w:right="30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03513F">
        <w:rPr>
          <w:rFonts w:ascii="Arial" w:eastAsia="Times New Roman" w:hAnsi="Arial" w:cs="Arial"/>
          <w:b/>
          <w:color w:val="222222"/>
          <w:sz w:val="24"/>
          <w:szCs w:val="24"/>
        </w:rPr>
        <w:t xml:space="preserve">Items Needed: </w:t>
      </w:r>
      <w:r w:rsidRPr="0003513F">
        <w:rPr>
          <w:rFonts w:ascii="Arial" w:eastAsia="Times New Roman" w:hAnsi="Arial" w:cs="Arial"/>
          <w:color w:val="222222"/>
          <w:sz w:val="24"/>
          <w:szCs w:val="24"/>
        </w:rPr>
        <w:t>cutting board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>knife, measuring cups, measuring spoons, blender</w:t>
      </w:r>
    </w:p>
    <w:p w:rsidR="00545947" w:rsidRPr="0003513F" w:rsidRDefault="00545947" w:rsidP="00545947">
      <w:pPr>
        <w:shd w:val="clear" w:color="auto" w:fill="FFFFFF"/>
        <w:spacing w:after="150" w:line="270" w:lineRule="atLeast"/>
        <w:ind w:right="300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03513F">
        <w:rPr>
          <w:rFonts w:ascii="Arial" w:eastAsia="Times New Roman" w:hAnsi="Arial" w:cs="Arial"/>
          <w:b/>
          <w:color w:val="222222"/>
          <w:sz w:val="24"/>
          <w:szCs w:val="24"/>
        </w:rPr>
        <w:t>Ingredients:</w:t>
      </w:r>
    </w:p>
    <w:p w:rsidR="00545947" w:rsidRPr="00545947" w:rsidRDefault="00545947" w:rsidP="0054594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5947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45947">
        <w:rPr>
          <w:rFonts w:ascii="Arial" w:hAnsi="Arial" w:cs="Arial"/>
          <w:sz w:val="24"/>
          <w:szCs w:val="24"/>
        </w:rPr>
        <w:t>small bananas, fresh or frozen, cut in chunks</w:t>
      </w:r>
    </w:p>
    <w:p w:rsidR="00545947" w:rsidRPr="00545947" w:rsidRDefault="00545947" w:rsidP="0054594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5947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45947">
        <w:rPr>
          <w:rFonts w:ascii="Arial" w:hAnsi="Arial" w:cs="Arial"/>
          <w:sz w:val="24"/>
          <w:szCs w:val="24"/>
        </w:rPr>
        <w:t>cups loosely packed spinach leaves</w:t>
      </w:r>
    </w:p>
    <w:p w:rsidR="00545947" w:rsidRPr="00545947" w:rsidRDefault="00545947" w:rsidP="0054594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5947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45947">
        <w:rPr>
          <w:rFonts w:ascii="Arial" w:hAnsi="Arial" w:cs="Arial"/>
          <w:sz w:val="24"/>
          <w:szCs w:val="24"/>
        </w:rPr>
        <w:t>cup plain 2-percent-fat Greek yogurt</w:t>
      </w:r>
    </w:p>
    <w:p w:rsidR="00545947" w:rsidRPr="00545947" w:rsidRDefault="00545947" w:rsidP="0054594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5947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45947">
        <w:rPr>
          <w:rFonts w:ascii="Arial" w:hAnsi="Arial" w:cs="Arial"/>
          <w:sz w:val="24"/>
          <w:szCs w:val="24"/>
        </w:rPr>
        <w:t>cup frozen pineapple chunks</w:t>
      </w:r>
    </w:p>
    <w:p w:rsidR="00545947" w:rsidRPr="00545947" w:rsidRDefault="00545947" w:rsidP="0054594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5947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45947">
        <w:rPr>
          <w:rFonts w:ascii="Arial" w:hAnsi="Arial" w:cs="Arial"/>
          <w:sz w:val="24"/>
          <w:szCs w:val="24"/>
        </w:rPr>
        <w:t>cup unsweetened almond milk</w:t>
      </w:r>
    </w:p>
    <w:p w:rsidR="00545947" w:rsidRPr="00545947" w:rsidRDefault="00545947" w:rsidP="0054594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¼ </w:t>
      </w:r>
      <w:r w:rsidRPr="00545947">
        <w:rPr>
          <w:rFonts w:ascii="Arial" w:hAnsi="Arial" w:cs="Arial"/>
          <w:sz w:val="24"/>
          <w:szCs w:val="24"/>
        </w:rPr>
        <w:t>cup pistachios</w:t>
      </w:r>
    </w:p>
    <w:p w:rsidR="00545947" w:rsidRPr="00545947" w:rsidRDefault="00545947" w:rsidP="0054594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½ </w:t>
      </w:r>
      <w:r w:rsidRPr="00545947">
        <w:rPr>
          <w:rFonts w:ascii="Arial" w:hAnsi="Arial" w:cs="Arial"/>
          <w:sz w:val="24"/>
          <w:szCs w:val="24"/>
        </w:rPr>
        <w:t>teaspoon vanilla extract</w:t>
      </w:r>
    </w:p>
    <w:p w:rsidR="00545947" w:rsidRPr="0003513F" w:rsidRDefault="00545947" w:rsidP="00545947">
      <w:pPr>
        <w:pStyle w:val="NoSpacing"/>
        <w:rPr>
          <w:rFonts w:ascii="Arial" w:hAnsi="Arial" w:cs="Arial"/>
          <w:sz w:val="24"/>
          <w:szCs w:val="24"/>
        </w:rPr>
      </w:pPr>
    </w:p>
    <w:p w:rsidR="00545947" w:rsidRPr="0003513F" w:rsidRDefault="00545947" w:rsidP="00545947">
      <w:pPr>
        <w:pStyle w:val="NoSpacing"/>
        <w:rPr>
          <w:rFonts w:ascii="Arial" w:hAnsi="Arial" w:cs="Arial"/>
          <w:b/>
          <w:sz w:val="24"/>
          <w:szCs w:val="24"/>
        </w:rPr>
      </w:pPr>
      <w:r w:rsidRPr="0003513F">
        <w:rPr>
          <w:rFonts w:ascii="Arial" w:hAnsi="Arial" w:cs="Arial"/>
          <w:b/>
          <w:sz w:val="24"/>
          <w:szCs w:val="24"/>
        </w:rPr>
        <w:t>Directions:</w:t>
      </w:r>
    </w:p>
    <w:p w:rsidR="00545947" w:rsidRPr="0003513F" w:rsidRDefault="00545947" w:rsidP="00545947">
      <w:pPr>
        <w:pStyle w:val="NoSpacing"/>
        <w:rPr>
          <w:rFonts w:ascii="Arial" w:hAnsi="Arial" w:cs="Arial"/>
          <w:sz w:val="24"/>
          <w:szCs w:val="24"/>
        </w:rPr>
      </w:pPr>
    </w:p>
    <w:p w:rsidR="00545947" w:rsidRPr="00545947" w:rsidRDefault="00545947" w:rsidP="0054594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45947">
        <w:rPr>
          <w:rFonts w:ascii="Arial" w:hAnsi="Arial" w:cs="Arial"/>
          <w:sz w:val="24"/>
          <w:szCs w:val="24"/>
        </w:rPr>
        <w:t>In a blender, puree all ingredients until smooth.</w:t>
      </w:r>
    </w:p>
    <w:p w:rsidR="00545947" w:rsidRPr="00545947" w:rsidRDefault="00545947" w:rsidP="0054594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45947">
        <w:rPr>
          <w:rFonts w:ascii="Arial" w:hAnsi="Arial" w:cs="Arial"/>
          <w:sz w:val="24"/>
          <w:szCs w:val="24"/>
        </w:rPr>
        <w:t>Divide evenly between 2 (12-oz) freezer-safe jars with airtight lids.</w:t>
      </w:r>
    </w:p>
    <w:p w:rsidR="00545947" w:rsidRPr="00545947" w:rsidRDefault="00545947" w:rsidP="0054594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45947">
        <w:rPr>
          <w:rFonts w:ascii="Arial" w:hAnsi="Arial" w:cs="Arial"/>
          <w:sz w:val="24"/>
          <w:szCs w:val="24"/>
        </w:rPr>
        <w:t>Freeze up to 3 months. Thaw in the fridge overnight and shake well before serving.</w:t>
      </w:r>
      <w:r>
        <w:rPr>
          <w:rFonts w:ascii="Arial" w:hAnsi="Arial" w:cs="Arial"/>
          <w:sz w:val="24"/>
          <w:szCs w:val="24"/>
        </w:rPr>
        <w:t xml:space="preserve"> Or serve immediately</w:t>
      </w:r>
    </w:p>
    <w:p w:rsidR="00545947" w:rsidRPr="0003513F" w:rsidRDefault="00545947" w:rsidP="00545947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545947" w:rsidRDefault="00545947" w:rsidP="00545947">
      <w:pPr>
        <w:pStyle w:val="NoSpacing"/>
        <w:rPr>
          <w:rFonts w:ascii="Arial" w:hAnsi="Arial" w:cs="Arial"/>
          <w:b/>
          <w:sz w:val="24"/>
          <w:szCs w:val="24"/>
        </w:rPr>
      </w:pPr>
      <w:r w:rsidRPr="0003513F">
        <w:rPr>
          <w:rFonts w:ascii="Arial" w:hAnsi="Arial" w:cs="Arial"/>
          <w:b/>
          <w:sz w:val="24"/>
          <w:szCs w:val="24"/>
        </w:rPr>
        <w:t>Nutrition Information</w:t>
      </w:r>
      <w:r>
        <w:rPr>
          <w:rFonts w:ascii="Arial" w:hAnsi="Arial" w:cs="Arial"/>
          <w:b/>
          <w:sz w:val="24"/>
          <w:szCs w:val="24"/>
        </w:rPr>
        <w:t xml:space="preserve"> (per 12oz of smoothie)</w:t>
      </w:r>
      <w:r w:rsidRPr="0003513F">
        <w:rPr>
          <w:rFonts w:ascii="Arial" w:hAnsi="Arial" w:cs="Arial"/>
          <w:b/>
          <w:sz w:val="24"/>
          <w:szCs w:val="24"/>
        </w:rPr>
        <w:t xml:space="preserve">: </w:t>
      </w:r>
    </w:p>
    <w:p w:rsidR="00545947" w:rsidRPr="0003513F" w:rsidRDefault="00545947" w:rsidP="00545947">
      <w:pPr>
        <w:pStyle w:val="NoSpacing"/>
        <w:rPr>
          <w:rFonts w:ascii="Arial" w:hAnsi="Arial" w:cs="Arial"/>
          <w:b/>
          <w:sz w:val="24"/>
          <w:szCs w:val="24"/>
        </w:rPr>
      </w:pPr>
    </w:p>
    <w:p w:rsidR="00545947" w:rsidRDefault="00545947" w:rsidP="005459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Calories: </w:t>
      </w:r>
      <w:proofErr w:type="gramStart"/>
      <w:r>
        <w:rPr>
          <w:rFonts w:ascii="Arial" w:hAnsi="Arial" w:cs="Arial"/>
          <w:sz w:val="24"/>
          <w:szCs w:val="24"/>
        </w:rPr>
        <w:t>349  Fat</w:t>
      </w:r>
      <w:proofErr w:type="gramEnd"/>
      <w:r>
        <w:rPr>
          <w:rFonts w:ascii="Arial" w:hAnsi="Arial" w:cs="Arial"/>
          <w:sz w:val="24"/>
          <w:szCs w:val="24"/>
        </w:rPr>
        <w:t>: 11 g   Carbs: 49</w:t>
      </w:r>
      <w:r w:rsidRPr="0003513F">
        <w:rPr>
          <w:rFonts w:ascii="Arial" w:hAnsi="Arial" w:cs="Arial"/>
          <w:sz w:val="24"/>
          <w:szCs w:val="24"/>
        </w:rPr>
        <w:t xml:space="preserve"> g    Protein: 1</w:t>
      </w:r>
      <w:r>
        <w:rPr>
          <w:rFonts w:ascii="Arial" w:hAnsi="Arial" w:cs="Arial"/>
          <w:sz w:val="24"/>
          <w:szCs w:val="24"/>
        </w:rPr>
        <w:t>8</w:t>
      </w:r>
      <w:r w:rsidRPr="0003513F">
        <w:rPr>
          <w:rFonts w:ascii="Arial" w:hAnsi="Arial" w:cs="Arial"/>
          <w:sz w:val="24"/>
          <w:szCs w:val="24"/>
        </w:rPr>
        <w:t xml:space="preserve"> g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Fiber: 8</w:t>
      </w:r>
      <w:r w:rsidRPr="0003513F">
        <w:rPr>
          <w:rFonts w:ascii="Arial" w:hAnsi="Arial" w:cs="Arial"/>
          <w:sz w:val="24"/>
          <w:szCs w:val="24"/>
        </w:rPr>
        <w:t xml:space="preserve"> </w:t>
      </w:r>
      <w:r w:rsidRPr="0003513F">
        <w:rPr>
          <w:rStyle w:val="measument"/>
          <w:rFonts w:ascii="Arial" w:hAnsi="Arial" w:cs="Arial"/>
          <w:color w:val="222222"/>
          <w:sz w:val="24"/>
          <w:szCs w:val="24"/>
          <w:shd w:val="clear" w:color="auto" w:fill="FFFFFF"/>
        </w:rPr>
        <w:t>g</w:t>
      </w:r>
      <w:r>
        <w:rPr>
          <w:rStyle w:val="measument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</w:t>
      </w:r>
      <w:r w:rsidRPr="0003513F">
        <w:rPr>
          <w:rStyle w:val="Strong"/>
          <w:rFonts w:ascii="Arial" w:hAnsi="Arial" w:cs="Arial"/>
          <w:color w:val="222222"/>
          <w:sz w:val="24"/>
          <w:szCs w:val="24"/>
          <w:shd w:val="clear" w:color="auto" w:fill="FFFFFF"/>
        </w:rPr>
        <w:t>Sodium:</w:t>
      </w:r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214</w:t>
      </w:r>
      <w:r w:rsidRPr="0003513F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03513F">
        <w:rPr>
          <w:rStyle w:val="measument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mg </w:t>
      </w:r>
      <w:r w:rsidRPr="0003513F">
        <w:rPr>
          <w:rFonts w:ascii="Arial" w:hAnsi="Arial" w:cs="Arial"/>
          <w:sz w:val="24"/>
          <w:szCs w:val="24"/>
        </w:rPr>
        <w:t xml:space="preserve">  </w:t>
      </w:r>
    </w:p>
    <w:p w:rsidR="00545947" w:rsidRDefault="00545947" w:rsidP="005459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the above nutrition specs. If not provided from your recipe source, use USDA food composition database located at </w:t>
      </w:r>
      <w:hyperlink r:id="rId5" w:history="1">
        <w:r w:rsidRPr="00401777">
          <w:rPr>
            <w:rStyle w:val="Hyperlink"/>
            <w:rFonts w:ascii="Arial" w:hAnsi="Arial" w:cs="Arial"/>
            <w:sz w:val="24"/>
            <w:szCs w:val="24"/>
          </w:rPr>
          <w:t>https://ndb.nal.usda.gov/ndb/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545947" w:rsidRDefault="00545947" w:rsidP="00545947">
      <w:pPr>
        <w:rPr>
          <w:rFonts w:ascii="Arial" w:hAnsi="Arial" w:cs="Arial"/>
          <w:sz w:val="24"/>
          <w:szCs w:val="24"/>
        </w:rPr>
      </w:pPr>
    </w:p>
    <w:p w:rsidR="00545947" w:rsidRPr="0003513F" w:rsidRDefault="00545947" w:rsidP="00545947">
      <w:pPr>
        <w:rPr>
          <w:rStyle w:val="measument"/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Recipes are sent to Lauren Battista and the demo kitchen at Giant Eagle with logos to be added by the Giant Eagle marketing group</w:t>
      </w:r>
      <w:r w:rsidRPr="003C5838">
        <w:rPr>
          <w:rFonts w:ascii="Arial" w:hAnsi="Arial" w:cs="Arial"/>
          <w:b/>
          <w:sz w:val="24"/>
          <w:szCs w:val="24"/>
        </w:rPr>
        <w:t>. Ensure final proof before copies are made include the Medical Center logo, the Wellness Office logo and the Giant Eagle Market District logo</w:t>
      </w:r>
      <w:r>
        <w:rPr>
          <w:rFonts w:ascii="Arial" w:hAnsi="Arial" w:cs="Arial"/>
          <w:b/>
          <w:sz w:val="24"/>
          <w:szCs w:val="24"/>
        </w:rPr>
        <w:t>, RD name and credentials doing the demo</w:t>
      </w:r>
      <w:r>
        <w:rPr>
          <w:rFonts w:ascii="Arial" w:hAnsi="Arial" w:cs="Arial"/>
          <w:sz w:val="24"/>
          <w:szCs w:val="24"/>
        </w:rPr>
        <w:t>.</w:t>
      </w:r>
    </w:p>
    <w:p w:rsidR="00B0072E" w:rsidRDefault="00B0072E"/>
    <w:sectPr w:rsidR="00B00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6C1"/>
    <w:multiLevelType w:val="hybridMultilevel"/>
    <w:tmpl w:val="EE84E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56CA7"/>
    <w:multiLevelType w:val="multilevel"/>
    <w:tmpl w:val="39A0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479F7"/>
    <w:multiLevelType w:val="multilevel"/>
    <w:tmpl w:val="911AF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47"/>
    <w:rsid w:val="00545947"/>
    <w:rsid w:val="00B0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A17FE"/>
  <w15:chartTrackingRefBased/>
  <w15:docId w15:val="{02DB1F8F-36DD-4166-97A7-84A7FCC4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947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94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45947"/>
    <w:rPr>
      <w:b/>
      <w:bCs/>
    </w:rPr>
  </w:style>
  <w:style w:type="character" w:customStyle="1" w:styleId="apple-converted-space">
    <w:name w:val="apple-converted-space"/>
    <w:basedOn w:val="DefaultParagraphFont"/>
    <w:rsid w:val="00545947"/>
  </w:style>
  <w:style w:type="character" w:customStyle="1" w:styleId="measument">
    <w:name w:val="measument"/>
    <w:basedOn w:val="DefaultParagraphFont"/>
    <w:rsid w:val="00545947"/>
  </w:style>
  <w:style w:type="character" w:styleId="Hyperlink">
    <w:name w:val="Hyperlink"/>
    <w:basedOn w:val="DefaultParagraphFont"/>
    <w:uiPriority w:val="99"/>
    <w:unhideWhenUsed/>
    <w:rsid w:val="005459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2499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240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250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565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628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388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db.nal.usda.gov/nd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Wexner Medical Center IT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Mosquera Cochran, Mary</dc:creator>
  <cp:keywords/>
  <dc:description/>
  <cp:lastModifiedBy>Mosquera Cochran, Mary</cp:lastModifiedBy>
  <cp:revision>1</cp:revision>
  <dcterms:created xsi:type="dcterms:W3CDTF">2019-05-03T19:46:00Z</dcterms:created>
  <dcterms:modified xsi:type="dcterms:W3CDTF">2019-05-03T19:49:00Z</dcterms:modified>
</cp:coreProperties>
</file>